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УТВЕРЖДЕНО </w:t>
      </w:r>
    </w:p>
    <w:p>
      <w:pPr>
        <w:pStyle w:val="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приказом директора АНО </w:t>
      </w:r>
    </w:p>
    <w:p>
      <w:pPr>
        <w:pStyle w:val="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«Золотая осень»</w:t>
      </w:r>
    </w:p>
    <w:p>
      <w:pPr>
        <w:pStyle w:val="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</w:t>
      </w:r>
    </w:p>
    <w:p>
      <w:pPr>
        <w:pStyle w:val="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№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20-ОДП</w:t>
      </w:r>
      <w:r>
        <w:rPr>
          <w:rFonts w:ascii="Times New Roman" w:hAnsi="Times New Roman" w:cs="Times New Roman"/>
          <w:sz w:val="24"/>
          <w:szCs w:val="24"/>
        </w:rPr>
        <w:t xml:space="preserve">  от «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01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августа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20</w:t>
      </w:r>
      <w:r>
        <w:rPr>
          <w:rFonts w:hint="default" w:ascii="Times New Roman" w:hAnsi="Times New Roman" w:cs="Times New Roman"/>
          <w:sz w:val="24"/>
          <w:lang w:val="ru-RU"/>
        </w:rPr>
        <w:t>22</w:t>
      </w:r>
      <w:r>
        <w:rPr>
          <w:rFonts w:ascii="Times New Roman" w:hAnsi="Times New Roman" w:cs="Times New Roman"/>
          <w:sz w:val="24"/>
        </w:rPr>
        <w:t>г.</w:t>
      </w:r>
    </w:p>
    <w:p>
      <w:pPr>
        <w:pStyle w:val="8"/>
        <w:jc w:val="right"/>
        <w:rPr>
          <w:rFonts w:ascii="Times New Roman" w:hAnsi="Times New Roman" w:cs="Times New Roman"/>
          <w:sz w:val="24"/>
        </w:rPr>
      </w:pPr>
    </w:p>
    <w:p/>
    <w:p>
      <w:pPr>
        <w:jc w:val="center"/>
        <w:rPr>
          <w:b/>
          <w:sz w:val="28"/>
        </w:rPr>
      </w:pPr>
      <w:r>
        <w:rPr>
          <w:b/>
          <w:sz w:val="28"/>
        </w:rPr>
        <w:t>Положение                                                                                                                                                                                                                                                          об отделении дневного пребывания граждан                                                                                           пожилого возраста и инвалидов</w:t>
      </w:r>
    </w:p>
    <w:p>
      <w:pPr>
        <w:jc w:val="center"/>
      </w:pPr>
    </w:p>
    <w:p>
      <w:pPr>
        <w:jc w:val="center"/>
        <w:rPr>
          <w:b/>
        </w:rPr>
      </w:pPr>
      <w:r>
        <w:rPr>
          <w:b/>
        </w:rPr>
        <w:t>1. Общие положения</w:t>
      </w:r>
    </w:p>
    <w:p>
      <w:pPr>
        <w:ind w:firstLine="720"/>
        <w:jc w:val="both"/>
      </w:pPr>
    </w:p>
    <w:p>
      <w:pPr>
        <w:ind w:firstLine="709"/>
        <w:jc w:val="both"/>
      </w:pPr>
      <w:r>
        <w:t>1.1. Отделение дневного пребывания граждан пожилого возраста и инвалидов (далее – отделение) является структурным подразделением Автономной некоммерческой организации социальной поддержки населения "Золотая осень" (далее – Организация), и осуществляет свою деятельность в соответствии с действующим законодательством, регулирующим сферу социального обслуживания, Порядком предоставления социальных услуг в полустационарной форме социального обслуживания гражданам пожилого возраста и инвалидам в условиях дневного пребывания, утвержденным комитетом социальной защиты населения Волгоградской области от 19.02.2018 № 348,</w:t>
      </w:r>
      <w:r>
        <w:rPr>
          <w:b/>
          <w:bCs/>
        </w:rPr>
        <w:t xml:space="preserve"> У</w:t>
      </w:r>
      <w:r>
        <w:t>ставом Организации и настоящим Положением об отделении дневного пребывания граждан пожилого возраста и инвалидов (далее – Положение об отделении).</w:t>
      </w:r>
    </w:p>
    <w:p>
      <w:pPr>
        <w:ind w:firstLine="709"/>
        <w:jc w:val="both"/>
        <w:rPr>
          <w:u w:val="single"/>
        </w:rPr>
      </w:pPr>
      <w:r>
        <w:t>1.2. Отделение расположено по адресу: г.Волгоград, ул. Милиционера Буханцева, д. 38.</w:t>
      </w:r>
    </w:p>
    <w:p>
      <w:pPr>
        <w:ind w:firstLine="709"/>
        <w:jc w:val="both"/>
      </w:pPr>
      <w:r>
        <w:t>1.3. Отделение предназначается для оказания социальных услуг нетрудоспособным гражданам и инвалидам (мужчины старше 60 лет, женщины старше 55 лет), частично утратившим способность к самообслуживанию и самостоятельной  жизнедеятельности, признанных нуждающимися в предоставлении социальных услуг в полустационарной форме социального обслуживания гражданам пожилого возраста и инвалидам в условиях дневного пребывания, при наличии полной или частичной  утраты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(далее – получатели социальных услуг).</w:t>
      </w:r>
    </w:p>
    <w:p>
      <w:pPr>
        <w:pStyle w:val="1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Предоставление социальных услуг получателям социальных услуг в отделении направлено на поддержание максимально возможной бытовой и социальной самостоятельности и независимости в повседневной жизнедеятельности, интеллектуальной активности, сохранение когнитивных функций человека и улучшение коммуникативных навыков, а также стабилизацию эмоционального фона и сохранение удовлетворительного жизненного потенциала получателей социальных услуг.</w:t>
      </w:r>
    </w:p>
    <w:p>
      <w:pPr>
        <w:ind w:firstLine="709"/>
        <w:jc w:val="both"/>
      </w:pPr>
      <w:r>
        <w:t>1.5. Социальное обслуживание осуществляется в течение срока, определенного индивидуальной программой получателя социальных услуг (далее - индивидуальная программа).</w:t>
      </w:r>
    </w:p>
    <w:p>
      <w:pPr>
        <w:ind w:firstLine="709"/>
        <w:jc w:val="both"/>
      </w:pPr>
      <w:r>
        <w:t>1.6. При организации предоставления социальных услуг в отделении формируются две группы получателей социальных услуг. Деятельность отделения при функционировании двух групп получателей социальных услуг осуществляется по шестидневной рабочей неделе. Максимальное количество получателей социальных услуг в группе составляет 15 человек.</w:t>
      </w:r>
    </w:p>
    <w:p>
      <w:pPr>
        <w:ind w:firstLine="709"/>
        <w:jc w:val="both"/>
        <w:rPr>
          <w:sz w:val="28"/>
          <w:szCs w:val="28"/>
        </w:rPr>
      </w:pPr>
      <w:r>
        <w:t xml:space="preserve">1.7. Посещение получателями социальных услуг отделения осуществляется в соответствии с утвержденным графиком посещений. Количество посещений получателями социальных услуг отделения составляет 3 раза в течение рабочей недели, в том числе в субботу. </w:t>
      </w:r>
      <w:r>
        <w:rPr>
          <w:szCs w:val="28"/>
        </w:rPr>
        <w:t>При наличии свободных мест в группе, они заполняются новыми получателями социальных услуг.</w:t>
      </w:r>
    </w:p>
    <w:p>
      <w:pPr>
        <w:ind w:firstLine="709"/>
        <w:jc w:val="both"/>
      </w:pPr>
      <w:r>
        <w:t>1.8. Социальное обслуживание получателей социальных услуг осуществляется в дневное время (от 4 до 6 ч. в день) в течение времени, установленного Правилами внутреннего распорядка для получателей социальных услуг в отделении.</w:t>
      </w:r>
    </w:p>
    <w:p>
      <w:pPr>
        <w:pStyle w:val="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Предоставление социальных услуг осуществляется бесплатно, за плату или частичную плату в соответствии с </w:t>
      </w:r>
      <w:r>
        <w:rPr>
          <w:rFonts w:ascii="Times New Roman" w:hAnsi="Times New Roman" w:cs="Times New Roman"/>
          <w:sz w:val="24"/>
          <w:szCs w:val="24"/>
        </w:rPr>
        <w:t>«Порядком предоставления социальных услуг в полустационарной форме социального обслуживания граждан пожилого возраста и инвалидам в условиях дневного пребывания» № 348 от 19.02.2015г.; приказом комитета социальной защиты населения Волгоградской области от 16.11.2015 № 1612 "Об утверждении размера платы за предоставление социальных услуг в форме социального обслуживания на дому и в полустационарной форме социального обслуживания и Порядка взимания ежемесячной платы".</w:t>
      </w:r>
    </w:p>
    <w:p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t xml:space="preserve">1.10. </w:t>
      </w:r>
      <w:r>
        <w:rPr>
          <w:szCs w:val="28"/>
        </w:rPr>
        <w:t xml:space="preserve">Предоставление </w:t>
      </w:r>
      <w:r>
        <w:rPr>
          <w:rStyle w:val="14"/>
          <w:szCs w:val="28"/>
        </w:rPr>
        <w:t xml:space="preserve">дополнительных социальных услуг, </w:t>
      </w:r>
      <w:r>
        <w:rPr>
          <w:szCs w:val="28"/>
        </w:rPr>
        <w:t>сверх объемов, определенных индивидуальной программой, предоставляются получателям социальных услуг за полную плату по тарифам, установленным комитетом тарифного регулирования Волгоградской области.</w:t>
      </w:r>
    </w:p>
    <w:p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Социальные услуги, не предусмотренные в индивидуальной программе, предоставляются получателям социальных услуг за плату по стоимости, утверждаемой поставщиком социальных услуг.</w:t>
      </w:r>
    </w:p>
    <w:p>
      <w:pPr>
        <w:ind w:firstLine="709"/>
        <w:jc w:val="both"/>
        <w:rPr>
          <w:sz w:val="28"/>
          <w:szCs w:val="28"/>
        </w:rPr>
      </w:pPr>
      <w:r>
        <w:t xml:space="preserve">1.11. </w:t>
      </w:r>
      <w:r>
        <w:rPr>
          <w:szCs w:val="28"/>
        </w:rPr>
        <w:t>Предоставление социальных услуг осуществляется с учетом требований доступности для инвалидов объектов социальной, инженерной и транспортной инфраструктур и предоставляемых услуг.</w:t>
      </w:r>
    </w:p>
    <w:p>
      <w:pPr>
        <w:pStyle w:val="12"/>
        <w:widowControl/>
        <w:spacing w:line="240" w:lineRule="auto"/>
        <w:ind w:firstLine="709"/>
        <w:rPr>
          <w:spacing w:val="2"/>
        </w:rPr>
      </w:pPr>
    </w:p>
    <w:p>
      <w:pPr>
        <w:jc w:val="center"/>
        <w:rPr>
          <w:b/>
        </w:rPr>
      </w:pPr>
      <w:r>
        <w:rPr>
          <w:b/>
        </w:rPr>
        <w:t>2. Основные направления деятельности отделения</w:t>
      </w:r>
    </w:p>
    <w:p>
      <w:pPr>
        <w:ind w:firstLine="720"/>
        <w:jc w:val="both"/>
      </w:pPr>
    </w:p>
    <w:p>
      <w:pPr>
        <w:ind w:firstLine="720"/>
        <w:jc w:val="both"/>
      </w:pPr>
      <w:r>
        <w:t>2.1. Основными направлениями деятельности отделения являются:</w:t>
      </w:r>
    </w:p>
    <w:p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предоставление социальных услуг </w:t>
      </w:r>
      <w:r>
        <w:rPr>
          <w:szCs w:val="28"/>
        </w:rPr>
        <w:t xml:space="preserve">получателям социальных услуг,              осуществляется в соответствии с индивидуальной программой и Планом персонального ухода за получателем социальных услуг в отделении, составленным </w:t>
      </w:r>
      <w:r>
        <w:rPr>
          <w:bCs/>
          <w:szCs w:val="28"/>
        </w:rPr>
        <w:t>на заседании  Консилиума отделения</w:t>
      </w:r>
      <w:r>
        <w:rPr>
          <w:szCs w:val="28"/>
        </w:rPr>
        <w:t xml:space="preserve"> на основании медицинских рекомендаций.</w:t>
      </w:r>
    </w:p>
    <w:p>
      <w:pPr>
        <w:ind w:firstLine="720"/>
        <w:jc w:val="both"/>
        <w:rPr>
          <w:bCs/>
          <w:color w:val="000000"/>
          <w:szCs w:val="28"/>
        </w:rPr>
      </w:pPr>
      <w:r>
        <w:rPr>
          <w:bCs/>
          <w:szCs w:val="28"/>
        </w:rPr>
        <w:t>профилактика</w:t>
      </w:r>
      <w:r>
        <w:rPr>
          <w:rFonts w:eastAsia="Arial Unicode MS"/>
          <w:bCs/>
          <w:kern w:val="2"/>
          <w:szCs w:val="28"/>
          <w:lang w:eastAsia="ar-SA"/>
        </w:rPr>
        <w:t xml:space="preserve"> прогрессирования когнитивных расстройств, организация мероприятий направленных на максимально долгое </w:t>
      </w:r>
      <w:r>
        <w:rPr>
          <w:bCs/>
          <w:color w:val="000000"/>
          <w:szCs w:val="28"/>
        </w:rPr>
        <w:t xml:space="preserve">сохранение основных </w:t>
      </w:r>
      <w:r>
        <w:rPr>
          <w:bCs/>
          <w:szCs w:val="28"/>
        </w:rPr>
        <w:t xml:space="preserve">когнитивных функций (память, мышление, внимание, речь) и способности к самообслуживанию у получателей социальных услуг, </w:t>
      </w:r>
      <w:r>
        <w:rPr>
          <w:color w:val="000000"/>
          <w:szCs w:val="28"/>
        </w:rPr>
        <w:t>страдающих когнитивными расстройствами</w:t>
      </w:r>
      <w:r>
        <w:rPr>
          <w:bCs/>
          <w:color w:val="000000"/>
          <w:szCs w:val="28"/>
        </w:rPr>
        <w:t>, старческой астенией, а также оказание психологической, информационной помощи и поддержки  их родственникам, восстановление социальных и родственных связей получателей социальных услуг.</w:t>
      </w:r>
    </w:p>
    <w:p>
      <w:pPr>
        <w:pStyle w:val="11"/>
        <w:widowControl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создание условий для самореализации и социальной активности получателей социальных услуг, выявление и поддержание их творческого потенциала, интеллектуального и социально-психологического статуса, сохранение и поддержание физического и психического здоровья  и организация культурно – досуговой деятельности.</w:t>
      </w:r>
    </w:p>
    <w:p>
      <w:pPr>
        <w:pStyle w:val="13"/>
        <w:shd w:val="clear" w:color="auto" w:fill="FFFFFF"/>
        <w:tabs>
          <w:tab w:val="left" w:pos="284"/>
          <w:tab w:val="left" w:pos="4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организация психологического сопровождения родственников получателей социальных услуг, социального сопровождения получателей социальных услуг в соответствии с их потребностями.</w:t>
      </w:r>
    </w:p>
    <w:p>
      <w:pPr>
        <w:pStyle w:val="12"/>
        <w:widowControl/>
        <w:spacing w:line="317" w:lineRule="exact"/>
        <w:ind w:firstLine="709"/>
        <w:rPr>
          <w:szCs w:val="28"/>
        </w:rPr>
      </w:pPr>
      <w:r>
        <w:t xml:space="preserve">2.2. </w:t>
      </w:r>
      <w:r>
        <w:rPr>
          <w:szCs w:val="28"/>
        </w:rPr>
        <w:t>В соответствии с основными направлениями деятельности, специалисты отделения:</w:t>
      </w:r>
    </w:p>
    <w:p>
      <w:pPr>
        <w:pStyle w:val="12"/>
        <w:widowControl/>
        <w:spacing w:line="317" w:lineRule="exact"/>
        <w:ind w:firstLine="709"/>
        <w:rPr>
          <w:szCs w:val="28"/>
        </w:rPr>
      </w:pPr>
      <w:r>
        <w:rPr>
          <w:szCs w:val="28"/>
        </w:rPr>
        <w:t>проводят первичное комплексное диагностическое обследование;</w:t>
      </w:r>
    </w:p>
    <w:p>
      <w:pPr>
        <w:pStyle w:val="12"/>
        <w:widowControl/>
        <w:spacing w:line="317" w:lineRule="exact"/>
        <w:ind w:firstLine="709"/>
        <w:rPr>
          <w:szCs w:val="28"/>
        </w:rPr>
      </w:pPr>
      <w:r>
        <w:rPr>
          <w:szCs w:val="28"/>
        </w:rPr>
        <w:t>осуществляют реализацию индивидуальной программы, мероприятий в рамках Плана персонального ухода за получателем социальных услуг и проведение анализа эффективности предоставляемых социальных услуг получателям социальных услуг;</w:t>
      </w:r>
    </w:p>
    <w:p>
      <w:pPr>
        <w:autoSpaceDE w:val="0"/>
        <w:autoSpaceDN w:val="0"/>
        <w:adjustRightInd w:val="0"/>
        <w:ind w:firstLine="709"/>
        <w:jc w:val="both"/>
        <w:rPr>
          <w:bCs/>
          <w:color w:val="FF0000"/>
          <w:szCs w:val="28"/>
        </w:rPr>
      </w:pPr>
      <w:r>
        <w:rPr>
          <w:szCs w:val="28"/>
        </w:rPr>
        <w:t>организуют двух разовое питание, которое предоставляется в помещении поставщика социальных услуг;</w:t>
      </w:r>
    </w:p>
    <w:p>
      <w:pPr>
        <w:ind w:firstLine="709"/>
        <w:jc w:val="both"/>
        <w:rPr>
          <w:szCs w:val="28"/>
        </w:rPr>
      </w:pPr>
      <w:r>
        <w:rPr>
          <w:szCs w:val="28"/>
        </w:rPr>
        <w:t>внедряют в практику работы новые формы, методы и технологии работы с получателями социальных услуг;</w:t>
      </w:r>
    </w:p>
    <w:p>
      <w:pPr>
        <w:pStyle w:val="13"/>
        <w:shd w:val="clear" w:color="auto" w:fill="FFFFFF"/>
        <w:tabs>
          <w:tab w:val="left" w:pos="284"/>
          <w:tab w:val="left" w:pos="4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осуществляют информационно-разъяснительную работу по вопросам деятельности отделения, а также формирования толерантного отношения к людям, страдающим когнитивными расстройствами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, </w:t>
      </w:r>
      <w:r>
        <w:rPr>
          <w:rFonts w:ascii="Times New Roman" w:hAnsi="Times New Roman" w:cs="Times New Roman"/>
          <w:bCs/>
          <w:sz w:val="24"/>
          <w:szCs w:val="28"/>
        </w:rPr>
        <w:t>старческой астенией</w:t>
      </w:r>
      <w:r>
        <w:rPr>
          <w:rFonts w:ascii="Times New Roman" w:hAnsi="Times New Roman" w:cs="Times New Roman"/>
          <w:sz w:val="24"/>
          <w:szCs w:val="28"/>
        </w:rPr>
        <w:t>;</w:t>
      </w:r>
    </w:p>
    <w:p>
      <w:pPr>
        <w:ind w:firstLine="709"/>
        <w:jc w:val="both"/>
        <w:rPr>
          <w:szCs w:val="28"/>
        </w:rPr>
      </w:pPr>
      <w:r>
        <w:rPr>
          <w:szCs w:val="28"/>
        </w:rPr>
        <w:t>участвуют в заседаниях Консилиума отделения в соответствии с Положением о Консилиуме отделения;</w:t>
      </w:r>
    </w:p>
    <w:p>
      <w:pPr>
        <w:ind w:firstLine="709"/>
        <w:jc w:val="both"/>
        <w:rPr>
          <w:szCs w:val="28"/>
        </w:rPr>
      </w:pPr>
      <w:r>
        <w:rPr>
          <w:szCs w:val="28"/>
        </w:rPr>
        <w:t>выявляют граждан пожилого возраста и инвалидов (мужчины старше 60 лет, женщины старше 55 лет), страдающих когнитивными расстройствами, старческой астенией, проживающих на территории  Ворошиловского района города Волгограда, нуждающихся в предоставлении социальных услуг в полустационарной форме социального обслуживания гражданам пожилого возраста и инвалидам в условиях дневного пребывания.</w:t>
      </w:r>
    </w:p>
    <w:p>
      <w:pPr>
        <w:ind w:firstLine="709"/>
        <w:jc w:val="both"/>
      </w:pPr>
      <w:r>
        <w:t xml:space="preserve">2.3. </w:t>
      </w:r>
      <w:r>
        <w:rPr>
          <w:szCs w:val="28"/>
        </w:rPr>
        <w:t xml:space="preserve">В целях обеспечения персонифицированного учета получателей социальных услуг в отделении ведется регистр получателей социальных услуг  в установленном порядке. </w:t>
      </w:r>
    </w:p>
    <w:p>
      <w:pPr>
        <w:ind w:firstLine="709"/>
        <w:jc w:val="both"/>
      </w:pPr>
    </w:p>
    <w:p>
      <w:pPr>
        <w:jc w:val="center"/>
        <w:rPr>
          <w:b/>
        </w:rPr>
      </w:pPr>
      <w:r>
        <w:rPr>
          <w:b/>
        </w:rPr>
        <w:t>3. Организация деятельности отделения</w:t>
      </w:r>
    </w:p>
    <w:p>
      <w:pPr>
        <w:jc w:val="both"/>
      </w:pPr>
    </w:p>
    <w:p>
      <w:pPr>
        <w:ind w:firstLine="709"/>
        <w:jc w:val="both"/>
        <w:rPr>
          <w:szCs w:val="28"/>
        </w:rPr>
      </w:pPr>
      <w:r>
        <w:rPr>
          <w:szCs w:val="28"/>
        </w:rPr>
        <w:t>3.1. Деятельность отделения строится на следующих принципах:</w:t>
      </w:r>
    </w:p>
    <w:p>
      <w:pPr>
        <w:ind w:firstLine="709"/>
        <w:jc w:val="both"/>
        <w:rPr>
          <w:szCs w:val="28"/>
        </w:rPr>
      </w:pPr>
      <w:r>
        <w:rPr>
          <w:szCs w:val="28"/>
        </w:rPr>
        <w:t>адресность предоставления социальных услуг;</w:t>
      </w:r>
    </w:p>
    <w:p>
      <w:pPr>
        <w:ind w:firstLine="709"/>
        <w:jc w:val="both"/>
        <w:rPr>
          <w:szCs w:val="28"/>
        </w:rPr>
      </w:pPr>
      <w:r>
        <w:rPr>
          <w:szCs w:val="28"/>
        </w:rPr>
        <w:t>доступность социальных услуг (равные гарантированные государством права и возможности на получение необходимых социальных услуг);</w:t>
      </w:r>
    </w:p>
    <w:p>
      <w:pPr>
        <w:ind w:firstLine="709"/>
        <w:jc w:val="both"/>
        <w:rPr>
          <w:szCs w:val="28"/>
        </w:rPr>
      </w:pPr>
      <w:r>
        <w:rPr>
          <w:szCs w:val="28"/>
        </w:rPr>
        <w:t>добровольность;</w:t>
      </w:r>
    </w:p>
    <w:p>
      <w:pPr>
        <w:ind w:firstLine="709"/>
        <w:jc w:val="both"/>
        <w:rPr>
          <w:szCs w:val="28"/>
        </w:rPr>
      </w:pPr>
      <w:r>
        <w:rPr>
          <w:szCs w:val="28"/>
        </w:rPr>
        <w:t>гуманность;</w:t>
      </w:r>
    </w:p>
    <w:p>
      <w:pPr>
        <w:ind w:firstLine="709"/>
        <w:jc w:val="both"/>
        <w:rPr>
          <w:szCs w:val="28"/>
        </w:rPr>
      </w:pPr>
      <w:r>
        <w:rPr>
          <w:szCs w:val="28"/>
        </w:rPr>
        <w:t>конфиденциальность;</w:t>
      </w:r>
    </w:p>
    <w:p>
      <w:pPr>
        <w:ind w:firstLine="709"/>
        <w:jc w:val="both"/>
        <w:rPr>
          <w:szCs w:val="28"/>
        </w:rPr>
      </w:pPr>
      <w:r>
        <w:rPr>
          <w:szCs w:val="28"/>
        </w:rPr>
        <w:t>пребывание гражданина в благоприятной среде.</w:t>
      </w:r>
    </w:p>
    <w:p>
      <w:pPr>
        <w:ind w:firstLine="709"/>
        <w:jc w:val="both"/>
        <w:rPr>
          <w:sz w:val="22"/>
        </w:rPr>
      </w:pPr>
      <w:r>
        <w:rPr>
          <w:szCs w:val="28"/>
        </w:rPr>
        <w:t xml:space="preserve">3.2. Отделение возглавляет заведующий, назначаемый на должность и освобождаемый от занимаемой должности директором Организации. </w:t>
      </w:r>
    </w:p>
    <w:p>
      <w:pPr>
        <w:pStyle w:val="7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3.3. Специалисты отделения осуществляют свою деятельность в соответствии с должностными инструкциями, утвержденными директором Организации.</w:t>
      </w:r>
    </w:p>
    <w:p>
      <w:pPr>
        <w:pStyle w:val="11"/>
        <w:widowControl/>
        <w:ind w:firstLine="567"/>
        <w:jc w:val="both"/>
        <w:rPr>
          <w:rFonts w:ascii="Times New Roman" w:hAnsi="Times New Roman"/>
          <w:spacing w:val="2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3.4. </w:t>
      </w:r>
      <w:r>
        <w:rPr>
          <w:rFonts w:ascii="Times New Roman" w:hAnsi="Times New Roman"/>
          <w:spacing w:val="2"/>
          <w:sz w:val="24"/>
          <w:szCs w:val="28"/>
        </w:rPr>
        <w:t xml:space="preserve">При предоставлении социальных услуг </w:t>
      </w:r>
      <w:r>
        <w:rPr>
          <w:rFonts w:ascii="Times New Roman" w:hAnsi="Times New Roman" w:cs="Times New Roman"/>
          <w:sz w:val="24"/>
          <w:szCs w:val="28"/>
        </w:rPr>
        <w:t>с</w:t>
      </w:r>
      <w:r>
        <w:rPr>
          <w:rFonts w:ascii="Times New Roman" w:hAnsi="Times New Roman"/>
          <w:spacing w:val="2"/>
          <w:sz w:val="24"/>
          <w:szCs w:val="28"/>
        </w:rPr>
        <w:t xml:space="preserve">пециалисты отделения: </w:t>
      </w:r>
    </w:p>
    <w:p>
      <w:pPr>
        <w:pStyle w:val="11"/>
        <w:widowControl/>
        <w:ind w:firstLine="567"/>
        <w:jc w:val="both"/>
        <w:rPr>
          <w:rFonts w:ascii="Times New Roman" w:hAnsi="Times New Roman"/>
          <w:spacing w:val="2"/>
          <w:sz w:val="24"/>
          <w:szCs w:val="28"/>
        </w:rPr>
      </w:pPr>
      <w:r>
        <w:rPr>
          <w:rFonts w:ascii="Times New Roman" w:hAnsi="Times New Roman"/>
          <w:spacing w:val="2"/>
          <w:sz w:val="24"/>
          <w:szCs w:val="28"/>
        </w:rPr>
        <w:t xml:space="preserve">  соблюдают кодекс профессиональной этики работника АНО «Золотая осень»;</w:t>
      </w:r>
    </w:p>
    <w:p>
      <w:pPr>
        <w:pStyle w:val="7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знакомят получателей социальных услуг (их законных представителей) с информацией об их правах и обязанностях, видах социальных услуг, сроках, порядке и об условиях их предоставления, о тарифах на эти услуги и об их стоимости и размере ежемесячной платы для получателей социальных услуг, о правилах внутреннего распорядка для получателей социальных услуг в отделении  и  других  вопросах,  связанных  с  социальным  обслуживанием.</w:t>
      </w:r>
    </w:p>
    <w:p>
      <w:pPr>
        <w:ind w:firstLine="709"/>
        <w:jc w:val="both"/>
        <w:rPr>
          <w:szCs w:val="28"/>
        </w:rPr>
      </w:pPr>
      <w:r>
        <w:rPr>
          <w:szCs w:val="28"/>
        </w:rPr>
        <w:t xml:space="preserve">3.5. Специалисты отделения: </w:t>
      </w:r>
    </w:p>
    <w:p>
      <w:pPr>
        <w:pStyle w:val="11"/>
        <w:widowControl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ведут Журнал движения получателей социальных услуг в отделении и другую документацию, необходимую для предоставления социальных услуг получателям социальных услуг;</w:t>
      </w:r>
    </w:p>
    <w:p>
      <w:pPr>
        <w:pStyle w:val="7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формируют личные дела получателей социальных услуг, в которые подшиваются все необходимые для предоставления социальных услуг документы, в соответствии  с «Порядком предоставления социальных услуг в полустационарной форме социального обслуживания граждан пожилого возраста и инвалидам в условиях дневного пребывания» № 348 от 19.02.2015г.;</w:t>
      </w:r>
    </w:p>
    <w:p>
      <w:pPr>
        <w:pStyle w:val="7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составляют отчеты о предоставлении социальных услуг в отделении.</w:t>
      </w:r>
    </w:p>
    <w:p>
      <w:pPr>
        <w:ind w:firstLine="709"/>
        <w:jc w:val="both"/>
        <w:rPr>
          <w:szCs w:val="28"/>
        </w:rPr>
      </w:pPr>
      <w:r>
        <w:rPr>
          <w:szCs w:val="28"/>
        </w:rPr>
        <w:t>3.6. Отделение оснащается специальным и табельным оборудованием, аппаратурой и приборами, отвечающими требованиям соответствующих нормативных документов и обеспечивающим надлежащее качество предоставляемых социальных услуг.</w:t>
      </w:r>
    </w:p>
    <w:p>
      <w:pPr>
        <w:ind w:firstLine="709"/>
        <w:jc w:val="both"/>
      </w:pPr>
      <w:r>
        <w:rPr>
          <w:szCs w:val="28"/>
        </w:rPr>
        <w:t xml:space="preserve">3.7. С целью повышения профессионального уровня специалистов                                     и качества социальных услуг, предоставляемых получателям социальных услуг, специалисты отделения проходят обучение, </w:t>
      </w:r>
      <w:r>
        <w:rPr>
          <w:rStyle w:val="14"/>
          <w:szCs w:val="28"/>
        </w:rPr>
        <w:t xml:space="preserve">участвуют в </w:t>
      </w:r>
      <w:r>
        <w:rPr>
          <w:szCs w:val="28"/>
        </w:rPr>
        <w:t>семинарах, совещаниях.</w:t>
      </w:r>
    </w:p>
    <w:p>
      <w:pPr>
        <w:ind w:firstLine="709"/>
        <w:jc w:val="both"/>
        <w:rPr>
          <w:szCs w:val="28"/>
        </w:rPr>
      </w:pPr>
      <w:r>
        <w:rPr>
          <w:szCs w:val="28"/>
        </w:rPr>
        <w:t xml:space="preserve">3.8. Специалисты отделения осуществляют межведомственное взаимодействие с различными организациями, учреждениями, в т.ч. общественными организациями и фондами, а также отдельными гражданами в рамках осуществления своей профессиональной деятельности. </w:t>
      </w:r>
    </w:p>
    <w:p>
      <w:pPr>
        <w:ind w:firstLine="709"/>
        <w:jc w:val="both"/>
        <w:rPr>
          <w:szCs w:val="28"/>
        </w:rPr>
      </w:pPr>
    </w:p>
    <w:p>
      <w:pPr>
        <w:ind w:firstLine="709"/>
        <w:jc w:val="both"/>
      </w:pPr>
      <w:r>
        <w:rPr>
          <w:szCs w:val="28"/>
        </w:rPr>
        <w:t xml:space="preserve">С положением об отделении </w:t>
      </w:r>
      <w:r>
        <w:t>дневного пребывания граждан                                                                                           пожилого возраста и инвалидов ознакомлены:</w:t>
      </w:r>
    </w:p>
    <w:p>
      <w:pPr>
        <w:ind w:firstLine="709"/>
        <w:jc w:val="both"/>
      </w:pPr>
    </w:p>
    <w:p>
      <w:pPr>
        <w:ind w:firstLine="709"/>
        <w:jc w:val="both"/>
      </w:pPr>
      <w:r>
        <w:t>«     » ______________ 202__г.      ______________    _________________________</w:t>
      </w:r>
    </w:p>
    <w:p>
      <w:pPr>
        <w:ind w:firstLine="709"/>
        <w:jc w:val="both"/>
        <w:rPr>
          <w:sz w:val="18"/>
          <w:szCs w:val="28"/>
        </w:rPr>
      </w:pPr>
      <w:r>
        <w:rPr>
          <w:sz w:val="18"/>
        </w:rPr>
        <w:t xml:space="preserve">                                                                                        (подпись)                                            (Ф.И.О.)</w:t>
      </w:r>
    </w:p>
    <w:p>
      <w:pPr>
        <w:ind w:firstLine="709"/>
        <w:jc w:val="both"/>
        <w:rPr>
          <w:rStyle w:val="14"/>
          <w:sz w:val="22"/>
        </w:rPr>
      </w:pPr>
    </w:p>
    <w:p>
      <w:pPr>
        <w:ind w:firstLine="709"/>
        <w:jc w:val="both"/>
      </w:pPr>
      <w:r>
        <w:t>«     » ______________ 202__г.      ______________    _________________________</w:t>
      </w:r>
    </w:p>
    <w:p>
      <w:pPr>
        <w:ind w:firstLine="709"/>
        <w:jc w:val="both"/>
        <w:rPr>
          <w:sz w:val="18"/>
          <w:szCs w:val="28"/>
        </w:rPr>
      </w:pPr>
      <w:r>
        <w:rPr>
          <w:sz w:val="18"/>
        </w:rPr>
        <w:t xml:space="preserve">                                                                                        (подпись)                                            (Ф.И.О.)</w:t>
      </w:r>
    </w:p>
    <w:p>
      <w:pPr>
        <w:ind w:firstLine="709"/>
        <w:jc w:val="both"/>
        <w:rPr>
          <w:rStyle w:val="14"/>
          <w:sz w:val="22"/>
        </w:rPr>
      </w:pPr>
    </w:p>
    <w:p>
      <w:pPr>
        <w:ind w:firstLine="709"/>
        <w:jc w:val="both"/>
      </w:pPr>
      <w:r>
        <w:t>«     » ______________ 202__г.      ______________    _________________________</w:t>
      </w:r>
    </w:p>
    <w:p>
      <w:pPr>
        <w:ind w:firstLine="709"/>
        <w:jc w:val="both"/>
        <w:rPr>
          <w:sz w:val="18"/>
          <w:szCs w:val="28"/>
        </w:rPr>
      </w:pPr>
      <w:r>
        <w:rPr>
          <w:sz w:val="18"/>
        </w:rPr>
        <w:t xml:space="preserve">                                                                                        (подпись)                                            (Ф.И.О.)</w:t>
      </w:r>
    </w:p>
    <w:p>
      <w:pPr>
        <w:ind w:firstLine="709"/>
        <w:jc w:val="both"/>
        <w:rPr>
          <w:rStyle w:val="14"/>
          <w:sz w:val="22"/>
        </w:rPr>
      </w:pPr>
    </w:p>
    <w:p>
      <w:pPr>
        <w:ind w:firstLine="709"/>
        <w:jc w:val="both"/>
      </w:pPr>
      <w:r>
        <w:t>«     » ______________ 202__г.      ______________    _________________________</w:t>
      </w:r>
    </w:p>
    <w:p>
      <w:pPr>
        <w:ind w:firstLine="709"/>
        <w:jc w:val="both"/>
        <w:rPr>
          <w:sz w:val="18"/>
          <w:szCs w:val="28"/>
        </w:rPr>
      </w:pPr>
      <w:r>
        <w:rPr>
          <w:sz w:val="18"/>
        </w:rPr>
        <w:t xml:space="preserve">                                                                                        (подпись)                                            (Ф.И.О.)</w:t>
      </w:r>
    </w:p>
    <w:p>
      <w:pPr>
        <w:ind w:firstLine="709"/>
        <w:jc w:val="both"/>
        <w:rPr>
          <w:rStyle w:val="14"/>
          <w:sz w:val="22"/>
        </w:rPr>
      </w:pPr>
    </w:p>
    <w:p>
      <w:pPr>
        <w:ind w:firstLine="709"/>
        <w:jc w:val="both"/>
      </w:pPr>
      <w:r>
        <w:t>«     » ______________ 202__г.      ______________    _________________________</w:t>
      </w:r>
    </w:p>
    <w:p>
      <w:pPr>
        <w:ind w:firstLine="709"/>
        <w:jc w:val="both"/>
        <w:rPr>
          <w:sz w:val="18"/>
          <w:szCs w:val="28"/>
        </w:rPr>
      </w:pPr>
      <w:r>
        <w:rPr>
          <w:sz w:val="18"/>
        </w:rPr>
        <w:t xml:space="preserve">                                                                                        (подпись)                                            (Ф.И.О.)</w:t>
      </w:r>
    </w:p>
    <w:p>
      <w:pPr>
        <w:ind w:firstLine="709"/>
        <w:jc w:val="both"/>
        <w:rPr>
          <w:rStyle w:val="14"/>
          <w:sz w:val="22"/>
        </w:rPr>
      </w:pPr>
    </w:p>
    <w:p>
      <w:pPr>
        <w:ind w:firstLine="709"/>
        <w:jc w:val="both"/>
      </w:pPr>
      <w:r>
        <w:t>«     » ______________ 202__г.      ______________    _________________________</w:t>
      </w:r>
    </w:p>
    <w:p>
      <w:pPr>
        <w:ind w:firstLine="709"/>
        <w:jc w:val="both"/>
        <w:rPr>
          <w:sz w:val="18"/>
          <w:szCs w:val="28"/>
        </w:rPr>
      </w:pPr>
      <w:r>
        <w:rPr>
          <w:sz w:val="18"/>
        </w:rPr>
        <w:t xml:space="preserve">                                                                                        (подпись)                                            (Ф.И.О.)</w:t>
      </w:r>
    </w:p>
    <w:p>
      <w:pPr>
        <w:ind w:firstLine="709"/>
        <w:jc w:val="both"/>
        <w:rPr>
          <w:rStyle w:val="14"/>
          <w:sz w:val="22"/>
        </w:rPr>
      </w:pPr>
    </w:p>
    <w:p>
      <w:pPr>
        <w:ind w:firstLine="709"/>
        <w:jc w:val="both"/>
      </w:pPr>
      <w:r>
        <w:t>«     » ______________ 202__г.      ______________    _________________________</w:t>
      </w:r>
    </w:p>
    <w:p>
      <w:pPr>
        <w:ind w:firstLine="709"/>
        <w:jc w:val="both"/>
        <w:rPr>
          <w:sz w:val="18"/>
          <w:szCs w:val="28"/>
        </w:rPr>
      </w:pPr>
      <w:r>
        <w:rPr>
          <w:sz w:val="18"/>
        </w:rPr>
        <w:t xml:space="preserve">                                                                                        (подпись)                                            (Ф.И.О.)</w:t>
      </w:r>
    </w:p>
    <w:p>
      <w:pPr>
        <w:ind w:firstLine="709"/>
        <w:jc w:val="both"/>
        <w:rPr>
          <w:rStyle w:val="14"/>
          <w:sz w:val="22"/>
        </w:rPr>
      </w:pPr>
    </w:p>
    <w:p>
      <w:pPr>
        <w:ind w:firstLine="709"/>
        <w:jc w:val="both"/>
      </w:pPr>
      <w:r>
        <w:t>«     » ______________ 202__г.      ______________    _________________________</w:t>
      </w:r>
    </w:p>
    <w:p>
      <w:pPr>
        <w:ind w:firstLine="709"/>
        <w:jc w:val="both"/>
        <w:rPr>
          <w:sz w:val="18"/>
          <w:szCs w:val="28"/>
        </w:rPr>
      </w:pPr>
      <w:r>
        <w:rPr>
          <w:sz w:val="18"/>
        </w:rPr>
        <w:t xml:space="preserve">                                                                                        (подпись)                                            (Ф.И.О.)</w:t>
      </w:r>
    </w:p>
    <w:p>
      <w:pPr>
        <w:ind w:firstLine="709"/>
        <w:jc w:val="both"/>
        <w:rPr>
          <w:rStyle w:val="14"/>
          <w:sz w:val="22"/>
        </w:rPr>
      </w:pPr>
    </w:p>
    <w:p>
      <w:pPr>
        <w:ind w:firstLine="709"/>
        <w:jc w:val="both"/>
      </w:pPr>
      <w:r>
        <w:t>«     » ______________ 202__г.      ______________    _________________________</w:t>
      </w:r>
    </w:p>
    <w:p>
      <w:pPr>
        <w:ind w:firstLine="709"/>
        <w:jc w:val="both"/>
        <w:rPr>
          <w:sz w:val="18"/>
          <w:szCs w:val="28"/>
        </w:rPr>
      </w:pPr>
      <w:r>
        <w:rPr>
          <w:sz w:val="18"/>
        </w:rPr>
        <w:t xml:space="preserve">                                                                                        (подпись)                                            (Ф.И.О.)</w:t>
      </w:r>
    </w:p>
    <w:p>
      <w:pPr>
        <w:ind w:firstLine="709"/>
        <w:jc w:val="both"/>
      </w:pPr>
    </w:p>
    <w:p>
      <w:pPr>
        <w:ind w:firstLine="709"/>
        <w:jc w:val="both"/>
      </w:pPr>
      <w:r>
        <w:t>«     » ______________ 202__г.      ______________    _________________________</w:t>
      </w:r>
    </w:p>
    <w:p>
      <w:pPr>
        <w:ind w:firstLine="709"/>
        <w:jc w:val="both"/>
        <w:rPr>
          <w:sz w:val="18"/>
          <w:szCs w:val="28"/>
        </w:rPr>
      </w:pPr>
      <w:r>
        <w:rPr>
          <w:sz w:val="18"/>
        </w:rPr>
        <w:t xml:space="preserve">                                                                                        (подпись)                                            (Ф.И.О.)</w:t>
      </w:r>
    </w:p>
    <w:p>
      <w:pPr>
        <w:ind w:firstLine="709"/>
        <w:jc w:val="both"/>
        <w:rPr>
          <w:rStyle w:val="14"/>
          <w:sz w:val="22"/>
        </w:rPr>
      </w:pPr>
    </w:p>
    <w:p>
      <w:pPr>
        <w:ind w:firstLine="709"/>
        <w:jc w:val="both"/>
      </w:pPr>
      <w:r>
        <w:t>«     » ______________ 202__г.      ______________    _________________________</w:t>
      </w:r>
    </w:p>
    <w:p>
      <w:pPr>
        <w:ind w:firstLine="709"/>
        <w:jc w:val="both"/>
        <w:rPr>
          <w:sz w:val="18"/>
          <w:szCs w:val="28"/>
        </w:rPr>
      </w:pPr>
      <w:r>
        <w:rPr>
          <w:sz w:val="18"/>
        </w:rPr>
        <w:t xml:space="preserve">                                                                                        (подпись)                                            (Ф.И.О.)</w:t>
      </w:r>
    </w:p>
    <w:p>
      <w:pPr>
        <w:ind w:firstLine="709"/>
        <w:jc w:val="both"/>
        <w:rPr>
          <w:rStyle w:val="14"/>
          <w:sz w:val="22"/>
        </w:rPr>
      </w:pPr>
    </w:p>
    <w:p>
      <w:pPr>
        <w:ind w:firstLine="709"/>
        <w:jc w:val="both"/>
      </w:pPr>
      <w:r>
        <w:t>«     » ______________ 202__г.      ______________    _________________________</w:t>
      </w:r>
    </w:p>
    <w:p/>
    <w:p/>
    <w:p>
      <w:pPr>
        <w:ind w:firstLine="709"/>
        <w:jc w:val="both"/>
      </w:pPr>
      <w:r>
        <w:t>«     » ______________ 202__г.      ______________    _________________________</w:t>
      </w:r>
    </w:p>
    <w:p>
      <w:pPr>
        <w:ind w:firstLine="709"/>
        <w:jc w:val="both"/>
        <w:rPr>
          <w:sz w:val="18"/>
          <w:szCs w:val="28"/>
        </w:rPr>
      </w:pPr>
      <w:r>
        <w:rPr>
          <w:sz w:val="18"/>
        </w:rPr>
        <w:t xml:space="preserve">                                                                                        (подпись)                                            (Ф.И.О.)</w:t>
      </w:r>
    </w:p>
    <w:p>
      <w:pPr>
        <w:jc w:val="both"/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Andale Sans UI">
    <w:altName w:val="Times New Roman"/>
    <w:panose1 w:val="00000000000000000000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Bookman Old Style">
    <w:panose1 w:val="02050604050505020204"/>
    <w:charset w:val="CC"/>
    <w:family w:val="roman"/>
    <w:pitch w:val="default"/>
    <w:sig w:usb0="00000287" w:usb1="00000000" w:usb2="00000000" w:usb3="00000000" w:csb0="2000009F" w:csb1="DFD7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55212E"/>
    <w:rsid w:val="000329EE"/>
    <w:rsid w:val="001973AC"/>
    <w:rsid w:val="001B0490"/>
    <w:rsid w:val="002A5EDC"/>
    <w:rsid w:val="002B6231"/>
    <w:rsid w:val="00336E54"/>
    <w:rsid w:val="003A2ADC"/>
    <w:rsid w:val="003B76A8"/>
    <w:rsid w:val="00494DA7"/>
    <w:rsid w:val="0055212E"/>
    <w:rsid w:val="0055388B"/>
    <w:rsid w:val="00666634"/>
    <w:rsid w:val="007557FA"/>
    <w:rsid w:val="007A4BBA"/>
    <w:rsid w:val="007D5FBB"/>
    <w:rsid w:val="007D69F2"/>
    <w:rsid w:val="008A145A"/>
    <w:rsid w:val="008D15D3"/>
    <w:rsid w:val="008D7887"/>
    <w:rsid w:val="009D7204"/>
    <w:rsid w:val="00A34DE8"/>
    <w:rsid w:val="00A62DE2"/>
    <w:rsid w:val="00AE14CC"/>
    <w:rsid w:val="00AE6CFE"/>
    <w:rsid w:val="00B9100A"/>
    <w:rsid w:val="00C23166"/>
    <w:rsid w:val="00C401A2"/>
    <w:rsid w:val="00CD658F"/>
    <w:rsid w:val="00D22EDA"/>
    <w:rsid w:val="00D25734"/>
    <w:rsid w:val="00D7248E"/>
    <w:rsid w:val="00D9709B"/>
    <w:rsid w:val="00DB6E41"/>
    <w:rsid w:val="00DF4132"/>
    <w:rsid w:val="00FF7236"/>
    <w:rsid w:val="488D41B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3"/>
    <w:basedOn w:val="1"/>
    <w:next w:val="1"/>
    <w:link w:val="16"/>
    <w:semiHidden/>
    <w:unhideWhenUsed/>
    <w:qFormat/>
    <w:uiPriority w:val="0"/>
    <w:pPr>
      <w:keepNext/>
      <w:widowControl w:val="0"/>
      <w:tabs>
        <w:tab w:val="left" w:pos="0"/>
      </w:tabs>
      <w:suppressAutoHyphens/>
      <w:spacing w:before="240" w:after="60"/>
      <w:ind w:left="720" w:hanging="720"/>
      <w:outlineLvl w:val="2"/>
    </w:pPr>
    <w:rPr>
      <w:rFonts w:ascii="Arial" w:hAnsi="Arial" w:eastAsia="Andale Sans UI" w:cs="Arial"/>
      <w:b/>
      <w:bCs/>
      <w:kern w:val="2"/>
      <w:sz w:val="26"/>
      <w:szCs w:val="26"/>
      <w:lang w:eastAsia="en-US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semiHidden/>
    <w:unhideWhenUsed/>
    <w:qFormat/>
    <w:uiPriority w:val="99"/>
    <w:rPr>
      <w:color w:val="0000FF"/>
      <w:u w:val="single"/>
    </w:rPr>
  </w:style>
  <w:style w:type="paragraph" w:styleId="6">
    <w:name w:val="caption"/>
    <w:basedOn w:val="1"/>
    <w:next w:val="1"/>
    <w:semiHidden/>
    <w:unhideWhenUsed/>
    <w:qFormat/>
    <w:uiPriority w:val="99"/>
    <w:pPr>
      <w:jc w:val="center"/>
    </w:pPr>
    <w:rPr>
      <w:rFonts w:ascii="Bookman Old Style" w:hAnsi="Bookman Old Style" w:cs="Bookman Old Style"/>
      <w:b/>
      <w:bCs/>
      <w:sz w:val="28"/>
      <w:szCs w:val="28"/>
    </w:rPr>
  </w:style>
  <w:style w:type="paragraph" w:styleId="7">
    <w:name w:val="HTML Preformatted"/>
    <w:basedOn w:val="1"/>
    <w:link w:val="9"/>
    <w:unhideWhenUsed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8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9">
    <w:name w:val="Стандартный HTML Знак"/>
    <w:basedOn w:val="3"/>
    <w:link w:val="7"/>
    <w:qFormat/>
    <w:uiPriority w:val="0"/>
    <w:rPr>
      <w:rFonts w:ascii="Courier New" w:hAnsi="Courier New" w:eastAsia="Times New Roman" w:cs="Courier New"/>
      <w:sz w:val="20"/>
      <w:szCs w:val="20"/>
      <w:lang w:eastAsia="ru-RU"/>
    </w:rPr>
  </w:style>
  <w:style w:type="character" w:customStyle="1" w:styleId="10">
    <w:name w:val="ConsPlusNormal Знак"/>
    <w:link w:val="11"/>
    <w:qFormat/>
    <w:locked/>
    <w:uiPriority w:val="0"/>
    <w:rPr>
      <w:rFonts w:ascii="Arial" w:hAnsi="Arial" w:cs="Arial"/>
    </w:rPr>
  </w:style>
  <w:style w:type="paragraph" w:customStyle="1" w:styleId="11">
    <w:name w:val="ConsPlusNormal"/>
    <w:link w:val="10"/>
    <w:qFormat/>
    <w:uiPriority w:val="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 w:eastAsiaTheme="minorHAnsi"/>
      <w:sz w:val="22"/>
      <w:szCs w:val="22"/>
      <w:lang w:val="ru-RU" w:eastAsia="en-US" w:bidi="ar-SA"/>
    </w:rPr>
  </w:style>
  <w:style w:type="paragraph" w:customStyle="1" w:styleId="12">
    <w:name w:val="Style5"/>
    <w:basedOn w:val="1"/>
    <w:qFormat/>
    <w:uiPriority w:val="0"/>
    <w:pPr>
      <w:widowControl w:val="0"/>
      <w:autoSpaceDE w:val="0"/>
      <w:autoSpaceDN w:val="0"/>
      <w:adjustRightInd w:val="0"/>
      <w:spacing w:line="320" w:lineRule="exact"/>
      <w:ind w:firstLine="706"/>
      <w:jc w:val="both"/>
    </w:pPr>
  </w:style>
  <w:style w:type="paragraph" w:customStyle="1" w:styleId="13">
    <w:name w:val="Абзац списка1"/>
    <w:basedOn w:val="1"/>
    <w:qFormat/>
    <w:uiPriority w:val="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4">
    <w:name w:val="Font Style17"/>
    <w:qFormat/>
    <w:uiPriority w:val="0"/>
    <w:rPr>
      <w:rFonts w:hint="default" w:ascii="Times New Roman" w:hAnsi="Times New Roman" w:cs="Times New Roman"/>
      <w:sz w:val="24"/>
      <w:szCs w:val="24"/>
    </w:rPr>
  </w:style>
  <w:style w:type="paragraph" w:styleId="15">
    <w:name w:val="List Paragraph"/>
    <w:basedOn w:val="1"/>
    <w:qFormat/>
    <w:uiPriority w:val="34"/>
    <w:pPr>
      <w:ind w:left="720"/>
      <w:contextualSpacing/>
    </w:pPr>
  </w:style>
  <w:style w:type="character" w:customStyle="1" w:styleId="16">
    <w:name w:val="Заголовок 3 Знак"/>
    <w:basedOn w:val="3"/>
    <w:link w:val="2"/>
    <w:semiHidden/>
    <w:qFormat/>
    <w:uiPriority w:val="0"/>
    <w:rPr>
      <w:rFonts w:ascii="Arial" w:hAnsi="Arial" w:eastAsia="Andale Sans UI" w:cs="Arial"/>
      <w:b/>
      <w:bCs/>
      <w:kern w:val="2"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2003</Words>
  <Characters>11422</Characters>
  <Lines>95</Lines>
  <Paragraphs>26</Paragraphs>
  <TotalTime>97</TotalTime>
  <ScaleCrop>false</ScaleCrop>
  <LinksUpToDate>false</LinksUpToDate>
  <CharactersWithSpaces>13399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2021-04-07T16:54:00Z</dcterms:created>
  <dc:creator>Admin</dc:creator>
  <cp:lastModifiedBy>comp2</cp:lastModifiedBy>
  <cp:lastPrinted>2021-06-16T06:39:00Z</cp:lastPrinted>
  <dcterms:modified xsi:type="dcterms:W3CDTF">2023-02-15T12:59:37Z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22B0A01201474C31910923B4EBFFCAD3</vt:lpwstr>
  </property>
</Properties>
</file>